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2292" w14:textId="77777777" w:rsidR="000D4BE2" w:rsidRDefault="000D4BE2" w:rsidP="00F1608C">
      <w:pPr>
        <w:jc w:val="both"/>
        <w:rPr>
          <w:rFonts w:ascii="Arial Narrow" w:hAnsi="Arial Narrow" w:cs="Arial"/>
          <w:b/>
          <w:bCs/>
          <w:szCs w:val="24"/>
        </w:rPr>
      </w:pPr>
    </w:p>
    <w:p w14:paraId="4BD12EE4" w14:textId="136C87B9" w:rsidR="000D4BE2" w:rsidRDefault="000D4BE2" w:rsidP="00F1608C">
      <w:pPr>
        <w:jc w:val="both"/>
        <w:rPr>
          <w:rFonts w:ascii="Arial Narrow" w:hAnsi="Arial Narrow" w:cs="Arial"/>
          <w:b/>
          <w:bCs/>
          <w:szCs w:val="24"/>
        </w:rPr>
      </w:pPr>
      <w:r w:rsidRPr="001A0CD4">
        <w:rPr>
          <w:rFonts w:ascii="Arial Narrow" w:hAnsi="Arial Narrow" w:cs="Arial"/>
          <w:b/>
          <w:bCs/>
          <w:szCs w:val="24"/>
        </w:rPr>
        <w:t>ALL</w:t>
      </w:r>
      <w:r w:rsidR="001A0CD4" w:rsidRPr="001A0CD4">
        <w:rPr>
          <w:rFonts w:ascii="Arial Narrow" w:hAnsi="Arial Narrow" w:cs="Arial"/>
          <w:b/>
          <w:bCs/>
          <w:szCs w:val="24"/>
        </w:rPr>
        <w:t xml:space="preserve">. </w:t>
      </w:r>
      <w:r w:rsidR="00F87A14">
        <w:rPr>
          <w:rFonts w:ascii="Arial Narrow" w:hAnsi="Arial Narrow" w:cs="Arial"/>
          <w:b/>
          <w:bCs/>
          <w:szCs w:val="24"/>
        </w:rPr>
        <w:t>3</w:t>
      </w:r>
    </w:p>
    <w:p w14:paraId="3BEF5BD9" w14:textId="77777777" w:rsidR="000D4BE2" w:rsidRDefault="000D4BE2" w:rsidP="00F1608C">
      <w:pPr>
        <w:jc w:val="both"/>
        <w:rPr>
          <w:rFonts w:ascii="Arial Narrow" w:hAnsi="Arial Narrow" w:cs="Arial"/>
          <w:b/>
          <w:bCs/>
          <w:szCs w:val="24"/>
        </w:rPr>
      </w:pPr>
    </w:p>
    <w:p w14:paraId="2289B94E" w14:textId="3300ACBB" w:rsidR="000E5AC9" w:rsidRPr="00F1608C" w:rsidRDefault="000E5AC9" w:rsidP="00F1608C">
      <w:pPr>
        <w:jc w:val="both"/>
        <w:rPr>
          <w:rFonts w:ascii="Arial Narrow" w:hAnsi="Arial Narrow" w:cs="Arial"/>
          <w:szCs w:val="24"/>
        </w:rPr>
      </w:pPr>
      <w:r w:rsidRPr="00F1608C">
        <w:rPr>
          <w:rFonts w:ascii="Arial Narrow" w:hAnsi="Arial Narrow" w:cs="Arial"/>
          <w:b/>
          <w:bCs/>
          <w:szCs w:val="24"/>
        </w:rPr>
        <w:t xml:space="preserve">IMPEGNO ALLA RISERVATEZZA </w:t>
      </w:r>
      <w:r w:rsidRPr="00F1608C">
        <w:rPr>
          <w:rFonts w:ascii="Arial Narrow" w:hAnsi="Arial Narrow" w:cs="Arial"/>
          <w:szCs w:val="24"/>
        </w:rPr>
        <w:t>(l'"</w:t>
      </w:r>
      <w:r w:rsidRPr="00F1608C">
        <w:rPr>
          <w:rFonts w:ascii="Arial Narrow" w:hAnsi="Arial Narrow" w:cs="Arial"/>
          <w:b/>
          <w:bCs/>
          <w:szCs w:val="24"/>
        </w:rPr>
        <w:t>Impegno</w:t>
      </w:r>
      <w:r w:rsidRPr="00F1608C">
        <w:rPr>
          <w:rFonts w:ascii="Arial Narrow" w:hAnsi="Arial Narrow" w:cs="Arial"/>
          <w:szCs w:val="24"/>
        </w:rPr>
        <w:t>")</w:t>
      </w:r>
    </w:p>
    <w:p w14:paraId="77BBD0BE" w14:textId="77777777" w:rsidR="00210C6F" w:rsidRPr="00651865" w:rsidRDefault="00210C6F" w:rsidP="00210C6F">
      <w:pPr>
        <w:widowControl w:val="0"/>
        <w:autoSpaceDE w:val="0"/>
        <w:jc w:val="both"/>
        <w:rPr>
          <w:rFonts w:ascii="Arial Narrow" w:eastAsia="Verdana" w:hAnsi="Arial Narrow" w:cs="Tahoma"/>
          <w:i/>
          <w:kern w:val="1"/>
          <w:szCs w:val="24"/>
        </w:rPr>
      </w:pPr>
      <w:r w:rsidRPr="00651865">
        <w:rPr>
          <w:rFonts w:ascii="Arial Narrow" w:eastAsia="Verdana" w:hAnsi="Arial Narrow" w:cs="Tahoma"/>
          <w:kern w:val="1"/>
          <w:szCs w:val="24"/>
        </w:rPr>
        <w:t xml:space="preserve">Il/La sottoscritto/a ________________________, nato/a </w:t>
      </w:r>
      <w:proofErr w:type="spellStart"/>
      <w:r w:rsidRPr="00651865">
        <w:rPr>
          <w:rFonts w:ascii="Arial Narrow" w:eastAsia="Verdana" w:hAnsi="Arial Narrow" w:cs="Tahoma"/>
          <w:kern w:val="1"/>
          <w:szCs w:val="24"/>
        </w:rPr>
        <w:t>a</w:t>
      </w:r>
      <w:proofErr w:type="spellEnd"/>
      <w:r w:rsidRPr="00651865">
        <w:rPr>
          <w:rFonts w:ascii="Arial Narrow" w:eastAsia="Verdana" w:hAnsi="Arial Narrow" w:cs="Tahoma"/>
          <w:kern w:val="1"/>
          <w:szCs w:val="24"/>
        </w:rPr>
        <w:t xml:space="preserve"> ______________ (______) il __________________, residente _________________________________ (________) codice fiscale_____________, in qualità di ____________________________ e legale rappresentante della _________________________, con sede in __________________________, via __________________________, codice fiscale __________________ e P. IVA ___________________, tel. ___________, fax _______________ PEC ________________</w:t>
      </w:r>
      <w:r w:rsidRPr="00651865">
        <w:rPr>
          <w:rFonts w:ascii="Arial Narrow" w:eastAsia="Verdana" w:hAnsi="Arial Narrow" w:cs="Tahoma"/>
          <w:i/>
          <w:kern w:val="1"/>
          <w:szCs w:val="24"/>
        </w:rPr>
        <w:t xml:space="preserve"> </w:t>
      </w:r>
    </w:p>
    <w:p w14:paraId="75F5A863" w14:textId="77777777" w:rsidR="00D67B99" w:rsidRPr="00F1608C" w:rsidRDefault="00D67B99" w:rsidP="00F1608C">
      <w:pPr>
        <w:jc w:val="both"/>
        <w:rPr>
          <w:rFonts w:ascii="Arial Narrow" w:hAnsi="Arial Narrow" w:cs="Arial"/>
          <w:b/>
          <w:bCs/>
          <w:szCs w:val="24"/>
        </w:rPr>
      </w:pPr>
    </w:p>
    <w:p w14:paraId="17A6D249" w14:textId="22BB73C7" w:rsidR="000E5AC9" w:rsidRPr="00F1608C" w:rsidRDefault="000E5AC9" w:rsidP="00F1608C">
      <w:pPr>
        <w:jc w:val="both"/>
        <w:rPr>
          <w:rFonts w:ascii="Arial Narrow" w:hAnsi="Arial Narrow" w:cs="Arial"/>
          <w:b/>
          <w:bCs/>
          <w:szCs w:val="24"/>
        </w:rPr>
      </w:pPr>
      <w:r w:rsidRPr="00F1608C">
        <w:rPr>
          <w:rFonts w:ascii="Arial Narrow" w:hAnsi="Arial Narrow" w:cs="Arial"/>
          <w:b/>
          <w:bCs/>
          <w:szCs w:val="24"/>
        </w:rPr>
        <w:t>Premesso che:</w:t>
      </w:r>
    </w:p>
    <w:p w14:paraId="64182C49" w14:textId="5BEFC311" w:rsidR="000E5AC9" w:rsidRPr="00F1608C" w:rsidRDefault="000E5AC9" w:rsidP="00F1608C">
      <w:pPr>
        <w:pStyle w:val="Paragrafoelenco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Cs w:val="24"/>
        </w:rPr>
      </w:pPr>
      <w:r w:rsidRPr="00F1608C">
        <w:rPr>
          <w:rFonts w:ascii="Arial Narrow" w:hAnsi="Arial Narrow" w:cs="Arial"/>
          <w:b/>
          <w:bCs/>
          <w:szCs w:val="24"/>
        </w:rPr>
        <w:t>TPER S.p.A.</w:t>
      </w:r>
      <w:r w:rsidRPr="00F1608C">
        <w:rPr>
          <w:rFonts w:ascii="Arial Narrow" w:hAnsi="Arial Narrow" w:cs="Arial"/>
          <w:szCs w:val="24"/>
        </w:rPr>
        <w:t xml:space="preserve"> </w:t>
      </w:r>
      <w:r w:rsidR="00F1608C" w:rsidRPr="00F1608C">
        <w:rPr>
          <w:rFonts w:ascii="Arial Narrow" w:hAnsi="Arial Narrow" w:cs="Arial"/>
          <w:szCs w:val="24"/>
        </w:rPr>
        <w:t xml:space="preserve">(di seguito TPER) </w:t>
      </w:r>
      <w:r w:rsidRPr="00F1608C">
        <w:rPr>
          <w:rFonts w:ascii="Arial Narrow" w:hAnsi="Arial Narrow" w:cs="Arial"/>
          <w:szCs w:val="24"/>
        </w:rPr>
        <w:t xml:space="preserve">società con sede legale in Via di Saliceto n. 3 – 40128 – Bologna, ha pubblicato un Avviso pubblico per la manifestazione di interesse per la Scelta di un socio industriale per la costituzione di una società consortile in forma di società a responsabilità limitata avente ad oggetto l’attività di </w:t>
      </w:r>
      <w:proofErr w:type="spellStart"/>
      <w:r w:rsidRPr="00F1608C">
        <w:rPr>
          <w:rFonts w:ascii="Arial Narrow" w:hAnsi="Arial Narrow" w:cs="Arial"/>
          <w:szCs w:val="24"/>
        </w:rPr>
        <w:t>permitting</w:t>
      </w:r>
      <w:proofErr w:type="spellEnd"/>
      <w:r w:rsidRPr="00F1608C">
        <w:rPr>
          <w:rFonts w:ascii="Arial Narrow" w:hAnsi="Arial Narrow" w:cs="Arial"/>
          <w:szCs w:val="24"/>
        </w:rPr>
        <w:t xml:space="preserve"> e autorizzazione, di progettazione, di realizzazione, di gestione tecnica industriale della parte impiantistica degli impianti di produzione, di stoccaggio e di ricarica di idrogeno destinati all’alimentazione e alla manutenzione di sistemi di trasporto su ferro e su gomma del trasporto pubblico locale</w:t>
      </w:r>
    </w:p>
    <w:p w14:paraId="42A603AB" w14:textId="7A14EDA9" w:rsidR="000E5AC9" w:rsidRPr="00F1608C" w:rsidRDefault="000E5AC9" w:rsidP="00F1608C">
      <w:pPr>
        <w:pStyle w:val="Paragrafoelenco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Cs w:val="24"/>
        </w:rPr>
      </w:pPr>
      <w:r w:rsidRPr="00F1608C">
        <w:rPr>
          <w:rFonts w:ascii="Arial Narrow" w:hAnsi="Arial Narrow" w:cs="Arial"/>
          <w:szCs w:val="24"/>
        </w:rPr>
        <w:t xml:space="preserve">La presentazione di una manifestazione di interesse da parte di un </w:t>
      </w:r>
      <w:r w:rsidR="007D04E1" w:rsidRPr="00F1608C">
        <w:rPr>
          <w:rFonts w:ascii="Arial Narrow" w:hAnsi="Arial Narrow" w:cs="Arial"/>
          <w:szCs w:val="24"/>
        </w:rPr>
        <w:t>soggetto interessato</w:t>
      </w:r>
      <w:r w:rsidRPr="00F1608C">
        <w:rPr>
          <w:rFonts w:ascii="Arial Narrow" w:hAnsi="Arial Narrow" w:cs="Arial"/>
          <w:szCs w:val="24"/>
        </w:rPr>
        <w:t xml:space="preserve"> prevede la formulazione di una proposta di soluzioni tecniche e ingegneristiche, che, in prima battuta, dovranno essere sviluppate in siti nella disponibilità di TPER</w:t>
      </w:r>
    </w:p>
    <w:p w14:paraId="25952F7E" w14:textId="1C3D3486" w:rsidR="000E5AC9" w:rsidRPr="00F1608C" w:rsidRDefault="000E5AC9" w:rsidP="00F1608C">
      <w:pPr>
        <w:pStyle w:val="Paragrafoelenco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Cs w:val="24"/>
        </w:rPr>
      </w:pPr>
      <w:r w:rsidRPr="00F1608C">
        <w:rPr>
          <w:rFonts w:ascii="Arial Narrow" w:hAnsi="Arial Narrow" w:cs="Arial"/>
          <w:szCs w:val="24"/>
        </w:rPr>
        <w:t>Nell’Avviso è previsto che TPER rend</w:t>
      </w:r>
      <w:r w:rsidR="007D04E1" w:rsidRPr="00F1608C">
        <w:rPr>
          <w:rFonts w:ascii="Arial Narrow" w:hAnsi="Arial Narrow" w:cs="Arial"/>
          <w:szCs w:val="24"/>
        </w:rPr>
        <w:t>a</w:t>
      </w:r>
      <w:r w:rsidRPr="00F1608C">
        <w:rPr>
          <w:rFonts w:ascii="Arial Narrow" w:hAnsi="Arial Narrow" w:cs="Arial"/>
          <w:szCs w:val="24"/>
        </w:rPr>
        <w:t xml:space="preserve"> disponibili</w:t>
      </w:r>
      <w:r w:rsidR="007D04E1" w:rsidRPr="00F1608C">
        <w:rPr>
          <w:rFonts w:ascii="Arial Narrow" w:hAnsi="Arial Narrow" w:cs="Arial"/>
          <w:szCs w:val="24"/>
        </w:rPr>
        <w:t>,</w:t>
      </w:r>
      <w:r w:rsidRPr="00F1608C">
        <w:rPr>
          <w:rFonts w:ascii="Arial Narrow" w:hAnsi="Arial Narrow" w:cs="Arial"/>
          <w:szCs w:val="24"/>
        </w:rPr>
        <w:t xml:space="preserve"> </w:t>
      </w:r>
      <w:r w:rsidR="00007049" w:rsidRPr="00F1608C">
        <w:rPr>
          <w:rFonts w:ascii="Arial Narrow" w:hAnsi="Arial Narrow" w:cs="Arial"/>
          <w:szCs w:val="24"/>
        </w:rPr>
        <w:t>dietro invio e sottoscrizione di una richiesta e dichiarazione di riservatezza per la gestione dei dati, informazioni aggiuntive sui siti interessati al progetto con accesso a data room virtuale</w:t>
      </w:r>
    </w:p>
    <w:p w14:paraId="5BAC0361" w14:textId="0670885C" w:rsidR="00007049" w:rsidRPr="00F1608C" w:rsidRDefault="00007049" w:rsidP="00F1608C">
      <w:pPr>
        <w:pStyle w:val="Paragrafoelenco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Cs w:val="24"/>
        </w:rPr>
      </w:pPr>
      <w:r w:rsidRPr="00F1608C">
        <w:rPr>
          <w:rFonts w:ascii="Arial Narrow" w:hAnsi="Arial Narrow" w:cs="Arial"/>
          <w:szCs w:val="24"/>
        </w:rPr>
        <w:t xml:space="preserve">La società ………. ha interesse a prendere visione delle informazioni aggiuntive rese disponibili da TPER al fine </w:t>
      </w:r>
      <w:r w:rsidR="00F1608C" w:rsidRPr="00F1608C">
        <w:rPr>
          <w:rFonts w:ascii="Arial Narrow" w:hAnsi="Arial Narrow" w:cs="Arial"/>
          <w:szCs w:val="24"/>
        </w:rPr>
        <w:t xml:space="preserve">di </w:t>
      </w:r>
      <w:r w:rsidRPr="00F1608C">
        <w:rPr>
          <w:rFonts w:ascii="Arial Narrow" w:hAnsi="Arial Narrow" w:cs="Arial"/>
          <w:szCs w:val="24"/>
        </w:rPr>
        <w:t>poter valutare la possibile presentazione di una manifestazione di interesse e preparare le proposte richieste</w:t>
      </w:r>
    </w:p>
    <w:p w14:paraId="7051C056" w14:textId="564CAEF3" w:rsidR="006F66FA" w:rsidRPr="00210C6F" w:rsidRDefault="00210C6F" w:rsidP="00F1608C">
      <w:pPr>
        <w:pStyle w:val="Paragrafoelenco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L’impegno alla non divulgazione concerne le </w:t>
      </w:r>
      <w:r w:rsidR="007D04E1" w:rsidRPr="00210C6F">
        <w:rPr>
          <w:rFonts w:ascii="Arial Narrow" w:hAnsi="Arial Narrow" w:cs="Arial"/>
          <w:szCs w:val="24"/>
        </w:rPr>
        <w:t xml:space="preserve">sole </w:t>
      </w:r>
      <w:r w:rsidR="006F66FA" w:rsidRPr="00210C6F">
        <w:rPr>
          <w:rFonts w:ascii="Arial Narrow" w:hAnsi="Arial Narrow" w:cs="Arial"/>
          <w:szCs w:val="24"/>
        </w:rPr>
        <w:t xml:space="preserve">informazioni </w:t>
      </w:r>
      <w:r w:rsidR="007D04E1" w:rsidRPr="00210C6F">
        <w:rPr>
          <w:rFonts w:ascii="Arial Narrow" w:hAnsi="Arial Narrow" w:cs="Arial"/>
          <w:szCs w:val="24"/>
        </w:rPr>
        <w:t xml:space="preserve">tecniche </w:t>
      </w:r>
      <w:r w:rsidR="006F66FA" w:rsidRPr="00210C6F">
        <w:rPr>
          <w:rFonts w:ascii="Arial Narrow" w:hAnsi="Arial Narrow" w:cs="Arial"/>
          <w:szCs w:val="24"/>
        </w:rPr>
        <w:t>contenute nella data room virtuale predisposta da TPER come sopra indicato</w:t>
      </w:r>
    </w:p>
    <w:p w14:paraId="29A55909" w14:textId="193CE49F" w:rsidR="000310DE" w:rsidRPr="00A95437" w:rsidRDefault="000310DE" w:rsidP="00F1608C">
      <w:pPr>
        <w:pStyle w:val="Paragrafoelenco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Cs w:val="24"/>
        </w:rPr>
      </w:pPr>
      <w:r w:rsidRPr="00A95437">
        <w:rPr>
          <w:rFonts w:ascii="Arial Narrow" w:hAnsi="Arial Narrow" w:cs="Arial"/>
          <w:szCs w:val="24"/>
        </w:rPr>
        <w:t xml:space="preserve">In nessun caso potranno essere considerate riservate informazioni che </w:t>
      </w:r>
      <w:r w:rsidR="007D04E1" w:rsidRPr="00A95437">
        <w:rPr>
          <w:rFonts w:ascii="Arial Narrow" w:hAnsi="Arial Narrow" w:cs="Arial"/>
          <w:szCs w:val="24"/>
        </w:rPr>
        <w:t>sono</w:t>
      </w:r>
      <w:r w:rsidRPr="00A95437">
        <w:rPr>
          <w:rFonts w:ascii="Arial Narrow" w:hAnsi="Arial Narrow" w:cs="Arial"/>
          <w:szCs w:val="24"/>
        </w:rPr>
        <w:t xml:space="preserve"> o diven</w:t>
      </w:r>
      <w:r w:rsidR="007D04E1" w:rsidRPr="00A95437">
        <w:rPr>
          <w:rFonts w:ascii="Arial Narrow" w:hAnsi="Arial Narrow" w:cs="Arial"/>
          <w:szCs w:val="24"/>
        </w:rPr>
        <w:t>gano</w:t>
      </w:r>
      <w:r w:rsidRPr="00A95437">
        <w:rPr>
          <w:rFonts w:ascii="Arial Narrow" w:hAnsi="Arial Narrow" w:cs="Arial"/>
          <w:szCs w:val="24"/>
        </w:rPr>
        <w:t xml:space="preserve"> legittimamente disponibili </w:t>
      </w:r>
      <w:r w:rsidR="00210C6F" w:rsidRPr="00A95437">
        <w:rPr>
          <w:rFonts w:ascii="Arial Narrow" w:hAnsi="Arial Narrow" w:cs="Arial"/>
          <w:szCs w:val="24"/>
        </w:rPr>
        <w:t xml:space="preserve">a </w:t>
      </w:r>
      <w:proofErr w:type="gramStart"/>
      <w:r w:rsidR="00210C6F" w:rsidRPr="00A95437">
        <w:rPr>
          <w:rFonts w:ascii="Arial Narrow" w:hAnsi="Arial Narrow" w:cs="Arial"/>
          <w:szCs w:val="24"/>
        </w:rPr>
        <w:t xml:space="preserve">terzi  </w:t>
      </w:r>
      <w:r w:rsidRPr="00A95437">
        <w:rPr>
          <w:rFonts w:ascii="Arial Narrow" w:hAnsi="Arial Narrow" w:cs="Arial"/>
          <w:szCs w:val="24"/>
        </w:rPr>
        <w:t>per</w:t>
      </w:r>
      <w:proofErr w:type="gramEnd"/>
      <w:r w:rsidRPr="00A95437">
        <w:rPr>
          <w:rFonts w:ascii="Arial Narrow" w:hAnsi="Arial Narrow" w:cs="Arial"/>
          <w:szCs w:val="24"/>
        </w:rPr>
        <w:t xml:space="preserve"> </w:t>
      </w:r>
      <w:r w:rsidR="00210C6F" w:rsidRPr="00A95437">
        <w:rPr>
          <w:rFonts w:ascii="Arial Narrow" w:hAnsi="Arial Narrow" w:cs="Arial"/>
          <w:szCs w:val="24"/>
        </w:rPr>
        <w:t xml:space="preserve">effetto di </w:t>
      </w:r>
      <w:r w:rsidRPr="00A95437">
        <w:rPr>
          <w:rFonts w:ascii="Arial Narrow" w:hAnsi="Arial Narrow" w:cs="Arial"/>
          <w:szCs w:val="24"/>
        </w:rPr>
        <w:t xml:space="preserve">azioni di soggetti diversi dalla parte sottoscrittrice del presente Impegno </w:t>
      </w:r>
      <w:r w:rsidR="00210C6F" w:rsidRPr="00A95437">
        <w:rPr>
          <w:rFonts w:ascii="Arial Narrow" w:hAnsi="Arial Narrow" w:cs="Arial"/>
          <w:szCs w:val="24"/>
        </w:rPr>
        <w:t xml:space="preserve"> </w:t>
      </w:r>
    </w:p>
    <w:p w14:paraId="0EACF2A3" w14:textId="6D39824F" w:rsidR="00007049" w:rsidRPr="00A95437" w:rsidRDefault="00007049" w:rsidP="00F1608C">
      <w:pPr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A95437">
        <w:rPr>
          <w:rFonts w:ascii="Arial Narrow" w:hAnsi="Arial Narrow" w:cs="Arial"/>
          <w:b/>
          <w:bCs/>
          <w:szCs w:val="24"/>
        </w:rPr>
        <w:t>Si impegna:</w:t>
      </w:r>
    </w:p>
    <w:p w14:paraId="0F62C3C0" w14:textId="19361F21" w:rsidR="00007049" w:rsidRPr="00A95437" w:rsidRDefault="00007049" w:rsidP="00F1608C">
      <w:pPr>
        <w:pStyle w:val="Paragrafoelenco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Cs w:val="24"/>
        </w:rPr>
      </w:pPr>
      <w:r w:rsidRPr="00A95437">
        <w:rPr>
          <w:rFonts w:ascii="Arial Narrow" w:hAnsi="Arial Narrow" w:cs="Arial"/>
          <w:szCs w:val="24"/>
        </w:rPr>
        <w:t>A mantenere riservate le informazioni aggiuntive rese disponibili da TPER nella data room virtuale</w:t>
      </w:r>
      <w:r w:rsidR="006F66FA" w:rsidRPr="00A95437">
        <w:rPr>
          <w:rFonts w:ascii="Arial Narrow" w:hAnsi="Arial Narrow" w:cs="Arial"/>
          <w:szCs w:val="24"/>
        </w:rPr>
        <w:t xml:space="preserve"> e a non utilizzarle per scopi diversi da quelli inerenti </w:t>
      </w:r>
      <w:proofErr w:type="gramStart"/>
      <w:r w:rsidR="006F66FA" w:rsidRPr="00A95437">
        <w:rPr>
          <w:rFonts w:ascii="Arial Narrow" w:hAnsi="Arial Narrow" w:cs="Arial"/>
          <w:szCs w:val="24"/>
        </w:rPr>
        <w:t>la</w:t>
      </w:r>
      <w:proofErr w:type="gramEnd"/>
      <w:r w:rsidR="006F66FA" w:rsidRPr="00A95437">
        <w:rPr>
          <w:rFonts w:ascii="Arial Narrow" w:hAnsi="Arial Narrow" w:cs="Arial"/>
          <w:szCs w:val="24"/>
        </w:rPr>
        <w:t xml:space="preserve"> valutazione ed eventuale preparazione della manifestazione di interesse indicata in premessa</w:t>
      </w:r>
    </w:p>
    <w:p w14:paraId="46C396E4" w14:textId="1CCCB26B" w:rsidR="000B6CC8" w:rsidRPr="00210C6F" w:rsidRDefault="000B6CC8" w:rsidP="00F1608C">
      <w:pPr>
        <w:pStyle w:val="Paragrafoelenco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trike/>
          <w:szCs w:val="24"/>
        </w:rPr>
      </w:pPr>
      <w:r w:rsidRPr="00A95437">
        <w:rPr>
          <w:rFonts w:ascii="Arial Narrow" w:hAnsi="Arial Narrow" w:cs="Arial"/>
          <w:szCs w:val="24"/>
        </w:rPr>
        <w:t xml:space="preserve">A non divulgare tali informazioni, salvo che per le esigenze connesse alla preparazione del documento di offerta tecnica richiesto per la </w:t>
      </w:r>
      <w:r w:rsidRPr="005D3062">
        <w:rPr>
          <w:rFonts w:ascii="Arial Narrow" w:hAnsi="Arial Narrow" w:cs="Arial"/>
          <w:szCs w:val="24"/>
        </w:rPr>
        <w:t>manifestazione di interesse</w:t>
      </w:r>
      <w:r w:rsidR="00210C6F" w:rsidRPr="005D3062">
        <w:rPr>
          <w:rFonts w:ascii="Arial Narrow" w:hAnsi="Arial Narrow" w:cs="Arial"/>
          <w:szCs w:val="24"/>
        </w:rPr>
        <w:t>, intendendosi il presente impegno di riservatezza riferito</w:t>
      </w:r>
      <w:r w:rsidR="006F66FA" w:rsidRPr="005D3062">
        <w:rPr>
          <w:rFonts w:ascii="Arial Narrow" w:hAnsi="Arial Narrow" w:cs="Arial"/>
          <w:szCs w:val="24"/>
        </w:rPr>
        <w:t xml:space="preserve"> proprio personale</w:t>
      </w:r>
      <w:r w:rsidR="00CD3B2B" w:rsidRPr="005D3062">
        <w:rPr>
          <w:rFonts w:ascii="Arial Narrow" w:hAnsi="Arial Narrow" w:cs="Arial"/>
          <w:szCs w:val="24"/>
        </w:rPr>
        <w:t xml:space="preserve"> dipendente</w:t>
      </w:r>
      <w:r w:rsidR="006F66FA" w:rsidRPr="005D3062">
        <w:rPr>
          <w:rFonts w:ascii="Arial Narrow" w:hAnsi="Arial Narrow" w:cs="Arial"/>
          <w:szCs w:val="24"/>
        </w:rPr>
        <w:t>, ad eventuali consulenti o professionisti o società partner coinvolte nella valutazione e preparazione dell’offerta tecnica, assicurando</w:t>
      </w:r>
      <w:r w:rsidR="00210C6F" w:rsidRPr="005D3062">
        <w:rPr>
          <w:rFonts w:ascii="Arial Narrow" w:hAnsi="Arial Narrow" w:cs="Arial"/>
          <w:szCs w:val="24"/>
        </w:rPr>
        <w:t>ne</w:t>
      </w:r>
      <w:r w:rsidR="006F66FA" w:rsidRPr="005D3062">
        <w:rPr>
          <w:rFonts w:ascii="Arial Narrow" w:hAnsi="Arial Narrow" w:cs="Arial"/>
          <w:szCs w:val="24"/>
        </w:rPr>
        <w:t xml:space="preserve"> anche per</w:t>
      </w:r>
      <w:r w:rsidR="006F66FA" w:rsidRPr="00F1608C">
        <w:rPr>
          <w:rFonts w:ascii="Arial Narrow" w:hAnsi="Arial Narrow" w:cs="Arial"/>
          <w:szCs w:val="24"/>
        </w:rPr>
        <w:t xml:space="preserve"> loro conto il rispetto</w:t>
      </w:r>
    </w:p>
    <w:p w14:paraId="46A8E395" w14:textId="0393E6C7" w:rsidR="000B6CC8" w:rsidRPr="00F1608C" w:rsidRDefault="00CD3B2B" w:rsidP="00F1608C">
      <w:pPr>
        <w:pStyle w:val="Paragrafoelenco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Cs w:val="24"/>
        </w:rPr>
      </w:pPr>
      <w:r w:rsidRPr="00F1608C">
        <w:rPr>
          <w:rFonts w:ascii="Arial Narrow" w:hAnsi="Arial Narrow" w:cs="Arial"/>
          <w:szCs w:val="24"/>
        </w:rPr>
        <w:lastRenderedPageBreak/>
        <w:t>Ad e</w:t>
      </w:r>
      <w:r w:rsidR="000B6CC8" w:rsidRPr="00F1608C">
        <w:rPr>
          <w:rFonts w:ascii="Arial Narrow" w:hAnsi="Arial Narrow" w:cs="Arial"/>
          <w:szCs w:val="24"/>
        </w:rPr>
        <w:t>sercitare, in relazione alle informazioni in questione, lo stesso livello di attenzione che normalmente impiega per preservare e salvaguardare le proprie Informazioni Riservate, e in ogni caso mai meno di un’attenzione ragionevole</w:t>
      </w:r>
    </w:p>
    <w:p w14:paraId="5000BC87" w14:textId="61171183" w:rsidR="00D7639D" w:rsidRPr="00F1608C" w:rsidRDefault="00D7639D" w:rsidP="00F1608C">
      <w:pPr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F1608C">
        <w:rPr>
          <w:rFonts w:ascii="Arial Narrow" w:hAnsi="Arial Narrow" w:cs="Arial"/>
          <w:b/>
          <w:bCs/>
          <w:szCs w:val="24"/>
        </w:rPr>
        <w:t>Comunica:</w:t>
      </w:r>
    </w:p>
    <w:p w14:paraId="193F0455" w14:textId="22BACBCA" w:rsidR="00D7639D" w:rsidRPr="00F1608C" w:rsidRDefault="00D7639D" w:rsidP="00F1608C">
      <w:pPr>
        <w:pStyle w:val="Paragrafoelenco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Cs w:val="24"/>
        </w:rPr>
      </w:pPr>
      <w:r w:rsidRPr="00F1608C">
        <w:rPr>
          <w:rFonts w:ascii="Arial Narrow" w:hAnsi="Arial Narrow" w:cs="Arial"/>
          <w:szCs w:val="24"/>
        </w:rPr>
        <w:t>Che le indicazioni per l’accesso alla data room virtuale dovranno essere comunicate via mail al seguente indirizzo di posta elettronica: ………………………….</w:t>
      </w:r>
    </w:p>
    <w:p w14:paraId="66D03757" w14:textId="77777777" w:rsidR="00D7639D" w:rsidRPr="00F1608C" w:rsidRDefault="00D7639D" w:rsidP="00F1608C">
      <w:pPr>
        <w:ind w:left="284" w:hanging="284"/>
        <w:jc w:val="both"/>
        <w:rPr>
          <w:rFonts w:ascii="Arial Narrow" w:hAnsi="Arial Narrow" w:cs="Arial"/>
          <w:szCs w:val="24"/>
        </w:rPr>
      </w:pPr>
    </w:p>
    <w:p w14:paraId="5D4D153D" w14:textId="18CF6130" w:rsidR="00D7639D" w:rsidRPr="00F1608C" w:rsidRDefault="00D7639D" w:rsidP="00F1608C">
      <w:pPr>
        <w:ind w:left="284" w:hanging="284"/>
        <w:jc w:val="both"/>
        <w:rPr>
          <w:rFonts w:ascii="Arial Narrow" w:hAnsi="Arial Narrow" w:cs="Arial"/>
          <w:szCs w:val="24"/>
        </w:rPr>
      </w:pPr>
      <w:r w:rsidRPr="00F1608C">
        <w:rPr>
          <w:rFonts w:ascii="Arial Narrow" w:hAnsi="Arial Narrow" w:cs="Arial"/>
          <w:szCs w:val="24"/>
        </w:rPr>
        <w:t>Luogo, data</w:t>
      </w:r>
    </w:p>
    <w:p w14:paraId="3F04D3DB" w14:textId="65B5224D" w:rsidR="00A15B87" w:rsidRPr="00F1608C" w:rsidRDefault="00D7639D" w:rsidP="00F1608C">
      <w:pPr>
        <w:ind w:left="284" w:hanging="284"/>
        <w:jc w:val="both"/>
        <w:rPr>
          <w:rFonts w:ascii="Arial Narrow" w:hAnsi="Arial Narrow" w:cs="Arial"/>
          <w:szCs w:val="24"/>
        </w:rPr>
      </w:pPr>
      <w:r w:rsidRPr="00F1608C">
        <w:rPr>
          <w:rFonts w:ascii="Arial Narrow" w:hAnsi="Arial Narrow" w:cs="Arial"/>
          <w:szCs w:val="24"/>
        </w:rPr>
        <w:t>Firma Legale Rappresentante</w:t>
      </w:r>
      <w:r w:rsidR="00A15B87" w:rsidRPr="00F1608C">
        <w:rPr>
          <w:rFonts w:ascii="Arial Narrow" w:hAnsi="Arial Narrow" w:cs="Arial"/>
          <w:szCs w:val="24"/>
        </w:rPr>
        <w:t>.</w:t>
      </w:r>
    </w:p>
    <w:sectPr w:rsidR="00A15B87" w:rsidRPr="00F1608C" w:rsidSect="007D04E1">
      <w:headerReference w:type="default" r:id="rId8"/>
      <w:footerReference w:type="default" r:id="rId9"/>
      <w:pgSz w:w="11906" w:h="16838"/>
      <w:pgMar w:top="1135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25C6" w14:textId="77777777" w:rsidR="00C23DD5" w:rsidRDefault="00C23DD5" w:rsidP="00D471C8">
      <w:pPr>
        <w:spacing w:after="0" w:line="240" w:lineRule="auto"/>
      </w:pPr>
      <w:r>
        <w:separator/>
      </w:r>
    </w:p>
  </w:endnote>
  <w:endnote w:type="continuationSeparator" w:id="0">
    <w:p w14:paraId="5B10E1C8" w14:textId="77777777" w:rsidR="00C23DD5" w:rsidRDefault="00C23DD5" w:rsidP="00D4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4974" w14:textId="4C7FC192" w:rsidR="00153044" w:rsidRDefault="00153044" w:rsidP="00153044">
    <w:pPr>
      <w:pStyle w:val="Pidipagina"/>
      <w:rPr>
        <w:b/>
        <w:lang w:eastAsia="it-IT"/>
      </w:rPr>
    </w:pPr>
  </w:p>
  <w:p w14:paraId="76F3B47F" w14:textId="77777777" w:rsidR="00D471C8" w:rsidRDefault="00D471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BF97" w14:textId="77777777" w:rsidR="00C23DD5" w:rsidRDefault="00C23DD5" w:rsidP="00D471C8">
      <w:pPr>
        <w:spacing w:after="0" w:line="240" w:lineRule="auto"/>
      </w:pPr>
      <w:r>
        <w:separator/>
      </w:r>
    </w:p>
  </w:footnote>
  <w:footnote w:type="continuationSeparator" w:id="0">
    <w:p w14:paraId="34A85980" w14:textId="77777777" w:rsidR="00C23DD5" w:rsidRDefault="00C23DD5" w:rsidP="00D4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763A" w14:textId="2E983E79" w:rsidR="00D471C8" w:rsidRDefault="00D471C8" w:rsidP="00D471C8">
    <w:pPr>
      <w:pStyle w:val="Intestazione"/>
      <w:tabs>
        <w:tab w:val="clear" w:pos="4819"/>
        <w:tab w:val="clear" w:pos="9638"/>
        <w:tab w:val="left" w:pos="2771"/>
      </w:tabs>
      <w:rPr>
        <w:noProof/>
      </w:rPr>
    </w:pPr>
    <w:r>
      <w:tab/>
    </w:r>
  </w:p>
  <w:p w14:paraId="21A164CD" w14:textId="3A82E61D" w:rsidR="000E5AC9" w:rsidRDefault="000E5AC9" w:rsidP="00D471C8">
    <w:pPr>
      <w:pStyle w:val="Intestazione"/>
      <w:tabs>
        <w:tab w:val="clear" w:pos="4819"/>
        <w:tab w:val="clear" w:pos="9638"/>
        <w:tab w:val="left" w:pos="2771"/>
      </w:tabs>
      <w:rPr>
        <w:noProof/>
      </w:rPr>
    </w:pPr>
  </w:p>
  <w:p w14:paraId="599E21F6" w14:textId="77777777" w:rsidR="000E5AC9" w:rsidRDefault="000E5AC9" w:rsidP="00D471C8">
    <w:pPr>
      <w:pStyle w:val="Intestazione"/>
      <w:tabs>
        <w:tab w:val="clear" w:pos="4819"/>
        <w:tab w:val="clear" w:pos="9638"/>
        <w:tab w:val="left" w:pos="27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559"/>
    <w:multiLevelType w:val="hybridMultilevel"/>
    <w:tmpl w:val="5692A566"/>
    <w:lvl w:ilvl="0" w:tplc="78D2A520">
      <w:start w:val="1"/>
      <w:numFmt w:val="lowerLetter"/>
      <w:lvlText w:val="(%1)"/>
      <w:lvlJc w:val="left"/>
      <w:pPr>
        <w:ind w:left="8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12517183"/>
    <w:multiLevelType w:val="hybridMultilevel"/>
    <w:tmpl w:val="E3500704"/>
    <w:lvl w:ilvl="0" w:tplc="AB845E38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AC57BA"/>
    <w:multiLevelType w:val="hybridMultilevel"/>
    <w:tmpl w:val="651C7D4E"/>
    <w:lvl w:ilvl="0" w:tplc="50DC5DF2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0A7516"/>
    <w:multiLevelType w:val="hybridMultilevel"/>
    <w:tmpl w:val="1826E7BC"/>
    <w:lvl w:ilvl="0" w:tplc="73528E84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A04C61"/>
    <w:multiLevelType w:val="hybridMultilevel"/>
    <w:tmpl w:val="E7B4846A"/>
    <w:lvl w:ilvl="0" w:tplc="73528E84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FE75E0"/>
    <w:multiLevelType w:val="hybridMultilevel"/>
    <w:tmpl w:val="DAD830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24A3"/>
    <w:multiLevelType w:val="hybridMultilevel"/>
    <w:tmpl w:val="8520A08E"/>
    <w:lvl w:ilvl="0" w:tplc="AB845E38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9F43DE"/>
    <w:multiLevelType w:val="hybridMultilevel"/>
    <w:tmpl w:val="5692A566"/>
    <w:lvl w:ilvl="0" w:tplc="78D2A520">
      <w:start w:val="1"/>
      <w:numFmt w:val="lowerLetter"/>
      <w:lvlText w:val="(%1)"/>
      <w:lvlJc w:val="left"/>
      <w:pPr>
        <w:ind w:left="8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30AA1E0D"/>
    <w:multiLevelType w:val="hybridMultilevel"/>
    <w:tmpl w:val="103882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4760B"/>
    <w:multiLevelType w:val="hybridMultilevel"/>
    <w:tmpl w:val="091AA68E"/>
    <w:lvl w:ilvl="0" w:tplc="AB845E3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678EA"/>
    <w:multiLevelType w:val="hybridMultilevel"/>
    <w:tmpl w:val="D0D2B14E"/>
    <w:lvl w:ilvl="0" w:tplc="AB845E38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EA68F9"/>
    <w:multiLevelType w:val="hybridMultilevel"/>
    <w:tmpl w:val="5FE06EE6"/>
    <w:lvl w:ilvl="0" w:tplc="AB845E38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36213C"/>
    <w:multiLevelType w:val="multilevel"/>
    <w:tmpl w:val="87067A8A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36B2332"/>
    <w:multiLevelType w:val="hybridMultilevel"/>
    <w:tmpl w:val="DEF63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24488"/>
    <w:multiLevelType w:val="multilevel"/>
    <w:tmpl w:val="DE3A1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C983056"/>
    <w:multiLevelType w:val="hybridMultilevel"/>
    <w:tmpl w:val="21DC6C0A"/>
    <w:lvl w:ilvl="0" w:tplc="73528E84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753266"/>
    <w:multiLevelType w:val="hybridMultilevel"/>
    <w:tmpl w:val="7CDED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20C"/>
    <w:multiLevelType w:val="hybridMultilevel"/>
    <w:tmpl w:val="E18EC640"/>
    <w:lvl w:ilvl="0" w:tplc="73528E84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5E2086"/>
    <w:multiLevelType w:val="hybridMultilevel"/>
    <w:tmpl w:val="FF983514"/>
    <w:lvl w:ilvl="0" w:tplc="73528E84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2468C5"/>
    <w:multiLevelType w:val="multilevel"/>
    <w:tmpl w:val="6F3EFDB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204784"/>
    <w:multiLevelType w:val="hybridMultilevel"/>
    <w:tmpl w:val="91B4287E"/>
    <w:lvl w:ilvl="0" w:tplc="AB845E38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9514938">
    <w:abstractNumId w:val="2"/>
  </w:num>
  <w:num w:numId="2" w16cid:durableId="709500064">
    <w:abstractNumId w:val="17"/>
  </w:num>
  <w:num w:numId="3" w16cid:durableId="762141597">
    <w:abstractNumId w:val="3"/>
  </w:num>
  <w:num w:numId="4" w16cid:durableId="1222401508">
    <w:abstractNumId w:val="4"/>
  </w:num>
  <w:num w:numId="5" w16cid:durableId="1651252164">
    <w:abstractNumId w:val="18"/>
  </w:num>
  <w:num w:numId="6" w16cid:durableId="1822770197">
    <w:abstractNumId w:val="15"/>
  </w:num>
  <w:num w:numId="7" w16cid:durableId="387456018">
    <w:abstractNumId w:val="8"/>
  </w:num>
  <w:num w:numId="8" w16cid:durableId="746805136">
    <w:abstractNumId w:val="5"/>
  </w:num>
  <w:num w:numId="9" w16cid:durableId="660541687">
    <w:abstractNumId w:val="14"/>
  </w:num>
  <w:num w:numId="10" w16cid:durableId="795755904">
    <w:abstractNumId w:val="9"/>
  </w:num>
  <w:num w:numId="11" w16cid:durableId="1755466812">
    <w:abstractNumId w:val="1"/>
  </w:num>
  <w:num w:numId="12" w16cid:durableId="1190753487">
    <w:abstractNumId w:val="20"/>
  </w:num>
  <w:num w:numId="13" w16cid:durableId="250704006">
    <w:abstractNumId w:val="11"/>
  </w:num>
  <w:num w:numId="14" w16cid:durableId="1769499840">
    <w:abstractNumId w:val="6"/>
  </w:num>
  <w:num w:numId="15" w16cid:durableId="281806885">
    <w:abstractNumId w:val="10"/>
  </w:num>
  <w:num w:numId="16" w16cid:durableId="322970095">
    <w:abstractNumId w:val="12"/>
  </w:num>
  <w:num w:numId="17" w16cid:durableId="1803813866">
    <w:abstractNumId w:val="0"/>
  </w:num>
  <w:num w:numId="18" w16cid:durableId="1443956696">
    <w:abstractNumId w:val="19"/>
  </w:num>
  <w:num w:numId="19" w16cid:durableId="2129736913">
    <w:abstractNumId w:val="7"/>
  </w:num>
  <w:num w:numId="20" w16cid:durableId="783572871">
    <w:abstractNumId w:val="12"/>
  </w:num>
  <w:num w:numId="21" w16cid:durableId="892425113">
    <w:abstractNumId w:val="12"/>
  </w:num>
  <w:num w:numId="22" w16cid:durableId="861431867">
    <w:abstractNumId w:val="12"/>
  </w:num>
  <w:num w:numId="23" w16cid:durableId="272175685">
    <w:abstractNumId w:val="12"/>
  </w:num>
  <w:num w:numId="24" w16cid:durableId="1657880309">
    <w:abstractNumId w:val="12"/>
  </w:num>
  <w:num w:numId="25" w16cid:durableId="1519930774">
    <w:abstractNumId w:val="12"/>
  </w:num>
  <w:num w:numId="26" w16cid:durableId="1232617435">
    <w:abstractNumId w:val="12"/>
  </w:num>
  <w:num w:numId="27" w16cid:durableId="431702821">
    <w:abstractNumId w:val="12"/>
  </w:num>
  <w:num w:numId="28" w16cid:durableId="2105687607">
    <w:abstractNumId w:val="12"/>
  </w:num>
  <w:num w:numId="29" w16cid:durableId="300044659">
    <w:abstractNumId w:val="12"/>
  </w:num>
  <w:num w:numId="30" w16cid:durableId="94794766">
    <w:abstractNumId w:val="12"/>
  </w:num>
  <w:num w:numId="31" w16cid:durableId="1474131581">
    <w:abstractNumId w:val="12"/>
  </w:num>
  <w:num w:numId="32" w16cid:durableId="935287570">
    <w:abstractNumId w:val="12"/>
  </w:num>
  <w:num w:numId="33" w16cid:durableId="1130171318">
    <w:abstractNumId w:val="16"/>
  </w:num>
  <w:num w:numId="34" w16cid:durableId="53380696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FD"/>
    <w:rsid w:val="00001F51"/>
    <w:rsid w:val="00007049"/>
    <w:rsid w:val="000310DE"/>
    <w:rsid w:val="00040B41"/>
    <w:rsid w:val="00061E33"/>
    <w:rsid w:val="000675BF"/>
    <w:rsid w:val="000B6CC8"/>
    <w:rsid w:val="000D4BE2"/>
    <w:rsid w:val="000E5AC9"/>
    <w:rsid w:val="000F3855"/>
    <w:rsid w:val="001460B0"/>
    <w:rsid w:val="00153044"/>
    <w:rsid w:val="001811F0"/>
    <w:rsid w:val="001A0CD4"/>
    <w:rsid w:val="001B767A"/>
    <w:rsid w:val="00210C6F"/>
    <w:rsid w:val="0022036F"/>
    <w:rsid w:val="00223BC8"/>
    <w:rsid w:val="0028429B"/>
    <w:rsid w:val="002F2567"/>
    <w:rsid w:val="002F3480"/>
    <w:rsid w:val="00326D84"/>
    <w:rsid w:val="0035144C"/>
    <w:rsid w:val="0037325E"/>
    <w:rsid w:val="003B5677"/>
    <w:rsid w:val="00407EE5"/>
    <w:rsid w:val="004859D0"/>
    <w:rsid w:val="004C2B4A"/>
    <w:rsid w:val="00555EB0"/>
    <w:rsid w:val="0056329D"/>
    <w:rsid w:val="00575FFD"/>
    <w:rsid w:val="005D3062"/>
    <w:rsid w:val="006E36DC"/>
    <w:rsid w:val="006F66FA"/>
    <w:rsid w:val="0072759D"/>
    <w:rsid w:val="00735A3F"/>
    <w:rsid w:val="007C0AFC"/>
    <w:rsid w:val="007C7310"/>
    <w:rsid w:val="007D04E1"/>
    <w:rsid w:val="007D3C69"/>
    <w:rsid w:val="0080033E"/>
    <w:rsid w:val="00804BFC"/>
    <w:rsid w:val="008254CC"/>
    <w:rsid w:val="00826CDE"/>
    <w:rsid w:val="00853C35"/>
    <w:rsid w:val="00895BEF"/>
    <w:rsid w:val="008A0E60"/>
    <w:rsid w:val="008C1C6F"/>
    <w:rsid w:val="008D127A"/>
    <w:rsid w:val="008D1309"/>
    <w:rsid w:val="00900395"/>
    <w:rsid w:val="0095250E"/>
    <w:rsid w:val="009531A1"/>
    <w:rsid w:val="00956D29"/>
    <w:rsid w:val="00A15B87"/>
    <w:rsid w:val="00A24F00"/>
    <w:rsid w:val="00A31CAE"/>
    <w:rsid w:val="00A54E9C"/>
    <w:rsid w:val="00A753ED"/>
    <w:rsid w:val="00A95437"/>
    <w:rsid w:val="00AA3000"/>
    <w:rsid w:val="00AA3FBB"/>
    <w:rsid w:val="00AA4E94"/>
    <w:rsid w:val="00AC7D4E"/>
    <w:rsid w:val="00B045F9"/>
    <w:rsid w:val="00B0618E"/>
    <w:rsid w:val="00B34166"/>
    <w:rsid w:val="00B72B8E"/>
    <w:rsid w:val="00B751C7"/>
    <w:rsid w:val="00B86DE2"/>
    <w:rsid w:val="00B94CDD"/>
    <w:rsid w:val="00BA0300"/>
    <w:rsid w:val="00BA4EC2"/>
    <w:rsid w:val="00BA7B89"/>
    <w:rsid w:val="00BB2A75"/>
    <w:rsid w:val="00C23DD5"/>
    <w:rsid w:val="00C55528"/>
    <w:rsid w:val="00C86BD8"/>
    <w:rsid w:val="00CA2CE3"/>
    <w:rsid w:val="00CA6441"/>
    <w:rsid w:val="00CD2D88"/>
    <w:rsid w:val="00CD3B2B"/>
    <w:rsid w:val="00D05AF5"/>
    <w:rsid w:val="00D471C8"/>
    <w:rsid w:val="00D54D60"/>
    <w:rsid w:val="00D67B99"/>
    <w:rsid w:val="00D7639D"/>
    <w:rsid w:val="00DA599D"/>
    <w:rsid w:val="00E8504B"/>
    <w:rsid w:val="00EB67C7"/>
    <w:rsid w:val="00ED576B"/>
    <w:rsid w:val="00EE61F2"/>
    <w:rsid w:val="00F1318A"/>
    <w:rsid w:val="00F1608C"/>
    <w:rsid w:val="00F205B1"/>
    <w:rsid w:val="00F222A1"/>
    <w:rsid w:val="00F35507"/>
    <w:rsid w:val="00F71F6F"/>
    <w:rsid w:val="00F87A14"/>
    <w:rsid w:val="00FB0508"/>
    <w:rsid w:val="00FB6484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187564"/>
  <w15:chartTrackingRefBased/>
  <w15:docId w15:val="{3509FF1A-04BE-489E-8C6C-B4863D9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036F"/>
    <w:pPr>
      <w:keepNext/>
      <w:numPr>
        <w:numId w:val="16"/>
      </w:numPr>
      <w:spacing w:before="240" w:after="240" w:line="240" w:lineRule="auto"/>
      <w:jc w:val="both"/>
      <w:outlineLvl w:val="0"/>
    </w:pPr>
    <w:rPr>
      <w:rFonts w:ascii="Garamond" w:eastAsia="Times New Roman" w:hAnsi="Garamond" w:cs="Times New Roman"/>
      <w:b/>
      <w:caps/>
      <w:kern w:val="28"/>
      <w:szCs w:val="20"/>
      <w:lang w:val="en-GB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7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rsid w:val="0028429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429B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GB" w:eastAsia="ko-K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429B"/>
    <w:rPr>
      <w:rFonts w:ascii="Courier" w:eastAsia="Times New Roman" w:hAnsi="Courier" w:cs="Times New Roman"/>
      <w:sz w:val="20"/>
      <w:szCs w:val="20"/>
      <w:lang w:val="en-GB" w:eastAsia="ko-KR"/>
    </w:rPr>
  </w:style>
  <w:style w:type="paragraph" w:styleId="Paragrafoelenco">
    <w:name w:val="List Paragraph"/>
    <w:basedOn w:val="Normale"/>
    <w:uiPriority w:val="34"/>
    <w:qFormat/>
    <w:rsid w:val="00956D2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2036F"/>
    <w:rPr>
      <w:rFonts w:ascii="Garamond" w:eastAsia="Times New Roman" w:hAnsi="Garamond" w:cs="Times New Roman"/>
      <w:b/>
      <w:caps/>
      <w:kern w:val="28"/>
      <w:szCs w:val="20"/>
      <w:lang w:val="en-GB"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D4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1C8"/>
  </w:style>
  <w:style w:type="paragraph" w:styleId="Pidipagina">
    <w:name w:val="footer"/>
    <w:basedOn w:val="Normale"/>
    <w:link w:val="PidipaginaCarattere"/>
    <w:unhideWhenUsed/>
    <w:rsid w:val="00D4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1C8"/>
  </w:style>
  <w:style w:type="character" w:styleId="Numeropagina">
    <w:name w:val="page number"/>
    <w:uiPriority w:val="99"/>
    <w:rsid w:val="001530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BC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550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5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BA3C-5283-4764-8FA9-87644A38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Giannerini</dc:creator>
  <cp:keywords/>
  <dc:description/>
  <cp:lastModifiedBy>Roat Riccardo</cp:lastModifiedBy>
  <cp:revision>5</cp:revision>
  <cp:lastPrinted>2022-09-27T15:17:00Z</cp:lastPrinted>
  <dcterms:created xsi:type="dcterms:W3CDTF">2022-09-27T15:16:00Z</dcterms:created>
  <dcterms:modified xsi:type="dcterms:W3CDTF">2022-09-27T15:52:00Z</dcterms:modified>
</cp:coreProperties>
</file>